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F11" w:rsidRPr="00EF1DAC" w:rsidRDefault="00185F6B" w:rsidP="00652A82">
      <w:pPr>
        <w:spacing w:after="0"/>
        <w:jc w:val="center"/>
        <w:rPr>
          <w:b/>
          <w:color w:val="FF0000"/>
          <w:sz w:val="36"/>
          <w:szCs w:val="36"/>
        </w:rPr>
      </w:pPr>
      <w:r w:rsidRPr="00EF1DAC">
        <w:rPr>
          <w:b/>
          <w:color w:val="FF0000"/>
          <w:sz w:val="36"/>
          <w:szCs w:val="36"/>
        </w:rPr>
        <w:t>Mouvement intra</w:t>
      </w:r>
      <w:r w:rsidR="00004178">
        <w:rPr>
          <w:b/>
          <w:color w:val="FF0000"/>
          <w:sz w:val="36"/>
          <w:szCs w:val="36"/>
        </w:rPr>
        <w:t xml:space="preserve"> départemental 2019</w:t>
      </w:r>
    </w:p>
    <w:p w:rsidR="0095668C" w:rsidRDefault="0095668C" w:rsidP="00652A82">
      <w:pPr>
        <w:spacing w:after="0"/>
        <w:rPr>
          <w:b/>
          <w:color w:val="FF0000"/>
          <w:sz w:val="28"/>
          <w:szCs w:val="28"/>
        </w:rPr>
      </w:pPr>
    </w:p>
    <w:p w:rsidR="00185F6B" w:rsidRPr="00D65A0D" w:rsidRDefault="00185F6B" w:rsidP="00652A82">
      <w:pPr>
        <w:spacing w:after="0"/>
        <w:rPr>
          <w:b/>
          <w:color w:val="FF0000"/>
          <w:sz w:val="40"/>
          <w:szCs w:val="40"/>
        </w:rPr>
      </w:pPr>
      <w:r w:rsidRPr="00D65A0D">
        <w:rPr>
          <w:b/>
          <w:color w:val="FF0000"/>
          <w:sz w:val="40"/>
          <w:szCs w:val="40"/>
        </w:rPr>
        <w:t>Les dates :</w:t>
      </w:r>
    </w:p>
    <w:p w:rsidR="00185F6B" w:rsidRDefault="00185F6B" w:rsidP="00652A82">
      <w:pPr>
        <w:spacing w:after="0"/>
      </w:pPr>
      <w:r w:rsidRPr="00004178">
        <w:rPr>
          <w:b/>
        </w:rPr>
        <w:t>1</w:t>
      </w:r>
      <w:r w:rsidRPr="00004178">
        <w:rPr>
          <w:b/>
          <w:vertAlign w:val="superscript"/>
        </w:rPr>
        <w:t>er</w:t>
      </w:r>
      <w:r w:rsidRPr="00004178">
        <w:rPr>
          <w:b/>
        </w:rPr>
        <w:t xml:space="preserve"> avril</w:t>
      </w:r>
      <w:r>
        <w:t> : CAPD bonification</w:t>
      </w:r>
    </w:p>
    <w:p w:rsidR="00185F6B" w:rsidRDefault="00185F6B" w:rsidP="00652A82">
      <w:pPr>
        <w:spacing w:after="0"/>
      </w:pPr>
      <w:r w:rsidRPr="00004178">
        <w:rPr>
          <w:b/>
        </w:rPr>
        <w:t>2 avril</w:t>
      </w:r>
      <w:r>
        <w:t xml:space="preserve"> : </w:t>
      </w:r>
      <w:r w:rsidRPr="00004178">
        <w:rPr>
          <w:color w:val="FF0000"/>
        </w:rPr>
        <w:t>ouv</w:t>
      </w:r>
      <w:r w:rsidR="00004178">
        <w:rPr>
          <w:color w:val="FF0000"/>
        </w:rPr>
        <w:t>erture</w:t>
      </w:r>
      <w:r w:rsidRPr="00004178">
        <w:rPr>
          <w:color w:val="FF0000"/>
        </w:rPr>
        <w:t xml:space="preserve"> du serveur</w:t>
      </w:r>
    </w:p>
    <w:p w:rsidR="00185F6B" w:rsidRDefault="00185F6B" w:rsidP="00652A82">
      <w:pPr>
        <w:spacing w:after="0"/>
      </w:pPr>
      <w:r w:rsidRPr="00004178">
        <w:rPr>
          <w:b/>
        </w:rPr>
        <w:t>8 avril :</w:t>
      </w:r>
      <w:r>
        <w:t xml:space="preserve"> date limite d’envoi des justificatifs pour le rapprochement de conjoint et l’autorité parentale conjointe</w:t>
      </w:r>
    </w:p>
    <w:p w:rsidR="00185F6B" w:rsidRDefault="00185F6B" w:rsidP="00652A82">
      <w:pPr>
        <w:spacing w:after="0"/>
      </w:pPr>
      <w:r w:rsidRPr="00004178">
        <w:rPr>
          <w:b/>
        </w:rPr>
        <w:t>13 avril 23h59</w:t>
      </w:r>
      <w:r>
        <w:t xml:space="preserve"> : </w:t>
      </w:r>
      <w:r w:rsidRPr="00004178">
        <w:rPr>
          <w:color w:val="FF0000"/>
        </w:rPr>
        <w:t>fermeture du serveur</w:t>
      </w:r>
    </w:p>
    <w:p w:rsidR="00185F6B" w:rsidRDefault="00185F6B" w:rsidP="00652A82">
      <w:pPr>
        <w:spacing w:after="0"/>
      </w:pPr>
      <w:r w:rsidRPr="00004178">
        <w:rPr>
          <w:b/>
        </w:rPr>
        <w:t>Entre le 15 et le 16 avril</w:t>
      </w:r>
      <w:r>
        <w:t> : envoi des accusés de réception sur les boîtes I-Prof</w:t>
      </w:r>
    </w:p>
    <w:p w:rsidR="00185F6B" w:rsidRDefault="00185F6B" w:rsidP="00652A82">
      <w:pPr>
        <w:spacing w:after="0"/>
      </w:pPr>
      <w:r w:rsidRPr="00004178">
        <w:rPr>
          <w:b/>
        </w:rPr>
        <w:t>23 avril</w:t>
      </w:r>
      <w:r>
        <w:t> : dernier délai pour envoyer par La Poste des accusés de réception UNIQUEMENT en cas d’erreur ou d’annulation (il n’est plus possible de rayer un ou plusieurs vœux).</w:t>
      </w:r>
    </w:p>
    <w:p w:rsidR="00185F6B" w:rsidRPr="00004178" w:rsidRDefault="00185F6B" w:rsidP="00652A82">
      <w:pPr>
        <w:spacing w:after="0"/>
        <w:rPr>
          <w:color w:val="FF0000"/>
        </w:rPr>
      </w:pPr>
      <w:r w:rsidRPr="00004178">
        <w:rPr>
          <w:b/>
        </w:rPr>
        <w:t>20 mai</w:t>
      </w:r>
      <w:r>
        <w:t xml:space="preserve"> : </w:t>
      </w:r>
      <w:r w:rsidRPr="00004178">
        <w:rPr>
          <w:color w:val="FF0000"/>
        </w:rPr>
        <w:t>projet de mouvement et envoi aux collègues du 2</w:t>
      </w:r>
      <w:r w:rsidRPr="00004178">
        <w:rPr>
          <w:color w:val="FF0000"/>
          <w:vertAlign w:val="superscript"/>
        </w:rPr>
        <w:t>nd</w:t>
      </w:r>
      <w:r w:rsidRPr="00004178">
        <w:rPr>
          <w:color w:val="FF0000"/>
        </w:rPr>
        <w:t xml:space="preserve"> accusé de réception qui indique le projet du collègue</w:t>
      </w:r>
    </w:p>
    <w:p w:rsidR="00185F6B" w:rsidRDefault="00185F6B" w:rsidP="00652A82">
      <w:pPr>
        <w:spacing w:after="0"/>
      </w:pPr>
      <w:r w:rsidRPr="00004178">
        <w:rPr>
          <w:b/>
        </w:rPr>
        <w:t>23 mai</w:t>
      </w:r>
      <w:r>
        <w:t> : envoi par mail des accusés de réception uniquement en cas d’erreur de barème</w:t>
      </w:r>
    </w:p>
    <w:p w:rsidR="00185F6B" w:rsidRPr="00004178" w:rsidRDefault="00185F6B" w:rsidP="00652A82">
      <w:pPr>
        <w:spacing w:after="0"/>
        <w:rPr>
          <w:color w:val="FF0000"/>
        </w:rPr>
      </w:pPr>
      <w:r w:rsidRPr="00004178">
        <w:rPr>
          <w:b/>
        </w:rPr>
        <w:t>27 mai</w:t>
      </w:r>
      <w:r>
        <w:t xml:space="preserve"> : </w:t>
      </w:r>
      <w:r w:rsidRPr="00004178">
        <w:rPr>
          <w:color w:val="FF0000"/>
        </w:rPr>
        <w:t>CAPD mouvement intra</w:t>
      </w:r>
    </w:p>
    <w:p w:rsidR="0095668C" w:rsidRDefault="0095668C" w:rsidP="00652A82">
      <w:pPr>
        <w:spacing w:after="0"/>
        <w:rPr>
          <w:b/>
          <w:color w:val="FF0000"/>
          <w:sz w:val="28"/>
          <w:szCs w:val="28"/>
        </w:rPr>
      </w:pPr>
    </w:p>
    <w:p w:rsidR="00FD7559" w:rsidRPr="00D65A0D" w:rsidRDefault="00FD7559" w:rsidP="00652A82">
      <w:pPr>
        <w:spacing w:after="0"/>
        <w:rPr>
          <w:b/>
          <w:color w:val="FF0000"/>
          <w:sz w:val="40"/>
          <w:szCs w:val="40"/>
        </w:rPr>
      </w:pPr>
      <w:r w:rsidRPr="00D65A0D">
        <w:rPr>
          <w:b/>
          <w:color w:val="FF0000"/>
          <w:sz w:val="40"/>
          <w:szCs w:val="40"/>
        </w:rPr>
        <w:t>Les barèmes</w:t>
      </w:r>
    </w:p>
    <w:p w:rsidR="00D65A0D" w:rsidRPr="00EF1DAC" w:rsidRDefault="00D65A0D" w:rsidP="00652A82">
      <w:pPr>
        <w:spacing w:after="0"/>
        <w:rPr>
          <w:b/>
          <w:color w:val="FF0000"/>
          <w:sz w:val="28"/>
          <w:szCs w:val="28"/>
        </w:rPr>
      </w:pPr>
    </w:p>
    <w:p w:rsidR="00D65A0D" w:rsidRPr="00D65A0D" w:rsidRDefault="00FD7559" w:rsidP="00652A82">
      <w:pPr>
        <w:spacing w:after="0"/>
        <w:rPr>
          <w:b/>
          <w:i/>
          <w:sz w:val="24"/>
          <w:szCs w:val="24"/>
          <w:u w:val="single"/>
        </w:rPr>
      </w:pPr>
      <w:r w:rsidRPr="00D65A0D">
        <w:rPr>
          <w:b/>
          <w:i/>
          <w:color w:val="FF0000"/>
          <w:sz w:val="24"/>
          <w:szCs w:val="24"/>
          <w:u w:val="single"/>
        </w:rPr>
        <w:t>Ceux qui concernent tout le monde</w:t>
      </w:r>
      <w:r w:rsidR="00004178" w:rsidRPr="00D65A0D">
        <w:rPr>
          <w:b/>
          <w:i/>
          <w:color w:val="FF0000"/>
          <w:sz w:val="24"/>
          <w:szCs w:val="24"/>
          <w:u w:val="single"/>
        </w:rPr>
        <w:t xml:space="preserve"> : </w:t>
      </w:r>
      <w:proofErr w:type="gramStart"/>
      <w:r w:rsidRPr="00D65A0D">
        <w:rPr>
          <w:b/>
          <w:i/>
          <w:color w:val="FF0000"/>
          <w:sz w:val="24"/>
          <w:szCs w:val="24"/>
          <w:u w:val="single"/>
        </w:rPr>
        <w:t>TD</w:t>
      </w:r>
      <w:r w:rsidR="00004178" w:rsidRPr="00D65A0D">
        <w:rPr>
          <w:b/>
          <w:i/>
          <w:color w:val="FF0000"/>
          <w:sz w:val="24"/>
          <w:szCs w:val="24"/>
          <w:u w:val="single"/>
        </w:rPr>
        <w:t>(</w:t>
      </w:r>
      <w:proofErr w:type="gramEnd"/>
      <w:r w:rsidR="00004178" w:rsidRPr="00D65A0D">
        <w:rPr>
          <w:b/>
          <w:i/>
          <w:color w:val="FF0000"/>
          <w:sz w:val="24"/>
          <w:szCs w:val="24"/>
          <w:u w:val="single"/>
        </w:rPr>
        <w:t>titre définitif)</w:t>
      </w:r>
      <w:r w:rsidRPr="00D65A0D">
        <w:rPr>
          <w:b/>
          <w:i/>
          <w:color w:val="FF0000"/>
          <w:sz w:val="24"/>
          <w:szCs w:val="24"/>
          <w:u w:val="single"/>
        </w:rPr>
        <w:t>, TP</w:t>
      </w:r>
      <w:r w:rsidR="00004178" w:rsidRPr="00D65A0D">
        <w:rPr>
          <w:b/>
          <w:i/>
          <w:color w:val="FF0000"/>
          <w:sz w:val="24"/>
          <w:szCs w:val="24"/>
          <w:u w:val="single"/>
        </w:rPr>
        <w:t xml:space="preserve"> (titre provisoire)</w:t>
      </w:r>
      <w:r w:rsidRPr="00D65A0D">
        <w:rPr>
          <w:b/>
          <w:i/>
          <w:color w:val="FF0000"/>
          <w:sz w:val="24"/>
          <w:szCs w:val="24"/>
          <w:u w:val="single"/>
        </w:rPr>
        <w:t xml:space="preserve"> et stagiaires</w:t>
      </w:r>
    </w:p>
    <w:p w:rsidR="00FD7559" w:rsidRPr="00004178" w:rsidRDefault="00FD7559" w:rsidP="00652A82">
      <w:pPr>
        <w:spacing w:after="0"/>
        <w:rPr>
          <w:i/>
        </w:rPr>
      </w:pPr>
      <w:r w:rsidRPr="00D65A0D">
        <w:rPr>
          <w:b/>
        </w:rPr>
        <w:t>AGS</w:t>
      </w:r>
      <w:r>
        <w:t xml:space="preserve"> (comptabilisée au 31 décembre 2018) : </w:t>
      </w:r>
      <w:r w:rsidRPr="00FD7559">
        <w:rPr>
          <w:color w:val="FF0000"/>
        </w:rPr>
        <w:t xml:space="preserve">10 pts </w:t>
      </w:r>
      <w:r>
        <w:t xml:space="preserve">par an, </w:t>
      </w:r>
      <w:r w:rsidRPr="00FD7559">
        <w:rPr>
          <w:color w:val="FF0000"/>
        </w:rPr>
        <w:t xml:space="preserve">10/12 </w:t>
      </w:r>
      <w:r>
        <w:rPr>
          <w:color w:val="FF0000"/>
        </w:rPr>
        <w:t xml:space="preserve">pts </w:t>
      </w:r>
      <w:r>
        <w:t xml:space="preserve">par mois, </w:t>
      </w:r>
      <w:r w:rsidRPr="00FD7559">
        <w:rPr>
          <w:color w:val="FF0000"/>
        </w:rPr>
        <w:t>10/360</w:t>
      </w:r>
      <w:r>
        <w:rPr>
          <w:color w:val="FF0000"/>
        </w:rPr>
        <w:t xml:space="preserve"> pts</w:t>
      </w:r>
      <w:r w:rsidRPr="00FD7559">
        <w:rPr>
          <w:color w:val="FF0000"/>
        </w:rPr>
        <w:t xml:space="preserve"> </w:t>
      </w:r>
      <w:r>
        <w:t xml:space="preserve">par jour. </w:t>
      </w:r>
      <w:r w:rsidR="00004178" w:rsidRPr="00004178">
        <w:rPr>
          <w:i/>
        </w:rPr>
        <w:t>Par exemple : l</w:t>
      </w:r>
      <w:r w:rsidRPr="00004178">
        <w:rPr>
          <w:i/>
        </w:rPr>
        <w:t>es T1 auront 4 mois comptabilisés (3,333 points).</w:t>
      </w:r>
    </w:p>
    <w:p w:rsidR="00D65A0D" w:rsidRDefault="00D65A0D" w:rsidP="00652A82">
      <w:pPr>
        <w:spacing w:after="0"/>
      </w:pPr>
    </w:p>
    <w:p w:rsidR="00FD7559" w:rsidRDefault="00FD7559" w:rsidP="00652A82">
      <w:pPr>
        <w:spacing w:after="0"/>
      </w:pPr>
      <w:r w:rsidRPr="00D65A0D">
        <w:rPr>
          <w:b/>
        </w:rPr>
        <w:t>Enfants</w:t>
      </w:r>
      <w:r>
        <w:t xml:space="preserve"> : </w:t>
      </w:r>
      <w:r w:rsidRPr="00FD7559">
        <w:rPr>
          <w:color w:val="FF0000"/>
        </w:rPr>
        <w:t xml:space="preserve">1 pt </w:t>
      </w:r>
      <w:r>
        <w:t>par enfant de moins de 18 ans au 28/02/201</w:t>
      </w:r>
      <w:r w:rsidR="00004178">
        <w:t>9</w:t>
      </w:r>
      <w:r>
        <w:t>.</w:t>
      </w:r>
    </w:p>
    <w:p w:rsidR="00D65A0D" w:rsidRDefault="00D65A0D" w:rsidP="00652A82">
      <w:pPr>
        <w:spacing w:after="0"/>
      </w:pPr>
    </w:p>
    <w:p w:rsidR="005475A1" w:rsidRDefault="005475A1" w:rsidP="00652A82">
      <w:pPr>
        <w:spacing w:after="0"/>
      </w:pPr>
      <w:proofErr w:type="gramStart"/>
      <w:r w:rsidRPr="00D65A0D">
        <w:rPr>
          <w:b/>
        </w:rPr>
        <w:t>RC</w:t>
      </w:r>
      <w:r w:rsidR="00004178">
        <w:t>(</w:t>
      </w:r>
      <w:proofErr w:type="gramEnd"/>
      <w:r w:rsidR="00004178">
        <w:t>rapprochement de conjoint)</w:t>
      </w:r>
      <w:r>
        <w:t xml:space="preserve"> ou </w:t>
      </w:r>
      <w:r w:rsidRPr="00D65A0D">
        <w:rPr>
          <w:b/>
        </w:rPr>
        <w:t>APC</w:t>
      </w:r>
      <w:r w:rsidR="00004178">
        <w:t xml:space="preserve"> (autorité parentale conjointe)</w:t>
      </w:r>
      <w:r w:rsidR="00D65A0D" w:rsidRPr="00D65A0D">
        <w:t xml:space="preserve"> </w:t>
      </w:r>
      <w:r w:rsidR="00D65A0D" w:rsidRPr="00D65A0D">
        <w:t>étendus à tous les vœux</w:t>
      </w:r>
      <w:r w:rsidR="00D65A0D">
        <w:t xml:space="preserve"> </w:t>
      </w:r>
      <w:r w:rsidR="00D65A0D" w:rsidRPr="00D65A0D">
        <w:t>à condition qu’ils soient émis sur la commune où travaille (RC) le conjoint ou travaille ou habite (APC) l’ex-conjoint.</w:t>
      </w:r>
      <w:r>
        <w:t xml:space="preserve"> : </w:t>
      </w:r>
      <w:r>
        <w:rPr>
          <w:color w:val="FF0000"/>
        </w:rPr>
        <w:t>30</w:t>
      </w:r>
      <w:r w:rsidRPr="005475A1">
        <w:rPr>
          <w:color w:val="FF0000"/>
        </w:rPr>
        <w:t xml:space="preserve"> pts</w:t>
      </w:r>
    </w:p>
    <w:p w:rsidR="00D65A0D" w:rsidRDefault="00D65A0D" w:rsidP="00652A82">
      <w:pPr>
        <w:spacing w:after="0"/>
      </w:pPr>
    </w:p>
    <w:p w:rsidR="00FD7559" w:rsidRDefault="00FD7559" w:rsidP="00652A82">
      <w:pPr>
        <w:spacing w:after="0"/>
      </w:pPr>
      <w:r w:rsidRPr="00D65A0D">
        <w:rPr>
          <w:b/>
        </w:rPr>
        <w:t>Bonifications pour situation médicale et/ou sociale </w:t>
      </w:r>
      <w:r w:rsidR="00004178" w:rsidRPr="00D65A0D">
        <w:rPr>
          <w:b/>
        </w:rPr>
        <w:t>(à envoyer avant le 21 janvier</w:t>
      </w:r>
      <w:proofErr w:type="gramStart"/>
      <w:r w:rsidR="00004178" w:rsidRPr="00D65A0D">
        <w:rPr>
          <w:b/>
        </w:rPr>
        <w:t>)</w:t>
      </w:r>
      <w:r w:rsidRPr="00D65A0D">
        <w:rPr>
          <w:b/>
        </w:rPr>
        <w:t>:</w:t>
      </w:r>
      <w:proofErr w:type="gramEnd"/>
      <w:r>
        <w:t xml:space="preserve"> </w:t>
      </w:r>
      <w:r w:rsidRPr="00FD7559">
        <w:rPr>
          <w:color w:val="FF0000"/>
        </w:rPr>
        <w:t xml:space="preserve">510 pts </w:t>
      </w:r>
      <w:r>
        <w:t xml:space="preserve">pour RQTH avec avis du médecin, </w:t>
      </w:r>
      <w:r w:rsidRPr="00FD7559">
        <w:rPr>
          <w:color w:val="FF0000"/>
        </w:rPr>
        <w:t xml:space="preserve">310 pts </w:t>
      </w:r>
      <w:r>
        <w:t xml:space="preserve">pour RQTH sans appui médical, </w:t>
      </w:r>
      <w:r w:rsidRPr="00FD7559">
        <w:rPr>
          <w:color w:val="FF0000"/>
        </w:rPr>
        <w:t xml:space="preserve">10 pts </w:t>
      </w:r>
      <w:r>
        <w:t>pour raison sociale ou médicale sans RQT</w:t>
      </w:r>
      <w:r w:rsidR="005475A1">
        <w:t>H</w:t>
      </w:r>
    </w:p>
    <w:p w:rsidR="00004178" w:rsidRDefault="00004178" w:rsidP="00652A82">
      <w:pPr>
        <w:spacing w:after="0"/>
      </w:pPr>
    </w:p>
    <w:p w:rsidR="00FD7559" w:rsidRPr="00D65A0D" w:rsidRDefault="00FD7559" w:rsidP="00652A82">
      <w:pPr>
        <w:spacing w:after="0"/>
        <w:rPr>
          <w:b/>
          <w:i/>
          <w:color w:val="FF0000"/>
          <w:sz w:val="24"/>
          <w:szCs w:val="24"/>
          <w:u w:val="single"/>
        </w:rPr>
      </w:pPr>
      <w:r w:rsidRPr="00D65A0D">
        <w:rPr>
          <w:b/>
          <w:i/>
          <w:color w:val="FF0000"/>
          <w:sz w:val="24"/>
          <w:szCs w:val="24"/>
          <w:u w:val="single"/>
        </w:rPr>
        <w:t>Ceux qui ne concernent que les TD</w:t>
      </w:r>
    </w:p>
    <w:p w:rsidR="00FD7559" w:rsidRDefault="00FD7559" w:rsidP="00652A82">
      <w:pPr>
        <w:spacing w:after="0"/>
      </w:pPr>
      <w:r w:rsidRPr="00D65A0D">
        <w:rPr>
          <w:b/>
        </w:rPr>
        <w:t>Ancienneté de nomination à TD</w:t>
      </w:r>
      <w:r>
        <w:t xml:space="preserve"> : </w:t>
      </w:r>
      <w:r w:rsidRPr="00FD7559">
        <w:rPr>
          <w:color w:val="FF0000"/>
        </w:rPr>
        <w:t>15 p</w:t>
      </w:r>
      <w:r w:rsidR="00004178">
        <w:rPr>
          <w:color w:val="FF0000"/>
        </w:rPr>
        <w:t>oin</w:t>
      </w:r>
      <w:r w:rsidRPr="00FD7559">
        <w:rPr>
          <w:color w:val="FF0000"/>
        </w:rPr>
        <w:t>ts pour 3 ans</w:t>
      </w:r>
      <w:r>
        <w:t xml:space="preserve">, </w:t>
      </w:r>
      <w:r w:rsidRPr="00FD7559">
        <w:rPr>
          <w:color w:val="FF0000"/>
        </w:rPr>
        <w:t>17</w:t>
      </w:r>
      <w:r w:rsidR="00004178">
        <w:rPr>
          <w:color w:val="FF0000"/>
        </w:rPr>
        <w:t xml:space="preserve"> points</w:t>
      </w:r>
      <w:r w:rsidRPr="00FD7559">
        <w:rPr>
          <w:color w:val="FF0000"/>
        </w:rPr>
        <w:t xml:space="preserve"> pour 4</w:t>
      </w:r>
      <w:r>
        <w:t xml:space="preserve">, </w:t>
      </w:r>
      <w:r w:rsidRPr="00FD7559">
        <w:rPr>
          <w:color w:val="FF0000"/>
        </w:rPr>
        <w:t xml:space="preserve">19 </w:t>
      </w:r>
      <w:r w:rsidR="00004178">
        <w:rPr>
          <w:color w:val="FF0000"/>
        </w:rPr>
        <w:t xml:space="preserve">points </w:t>
      </w:r>
      <w:r w:rsidRPr="00FD7559">
        <w:rPr>
          <w:color w:val="FF0000"/>
        </w:rPr>
        <w:t xml:space="preserve">pour 5 </w:t>
      </w:r>
      <w:r>
        <w:t>(points doublés pour les directeurs, MF, ULIS, IME et BD ASH)</w:t>
      </w:r>
    </w:p>
    <w:p w:rsidR="00D65A0D" w:rsidRDefault="00D65A0D" w:rsidP="00652A82">
      <w:pPr>
        <w:spacing w:after="0"/>
      </w:pPr>
    </w:p>
    <w:p w:rsidR="005475A1" w:rsidRDefault="005475A1" w:rsidP="00652A82">
      <w:pPr>
        <w:spacing w:after="0"/>
      </w:pPr>
      <w:r w:rsidRPr="00D65A0D">
        <w:rPr>
          <w:b/>
        </w:rPr>
        <w:t>Réintégration après un CLD ou un congé parental ou carte scolaire</w:t>
      </w:r>
      <w:r>
        <w:t xml:space="preserve"> : priorité de rang 1 puis </w:t>
      </w:r>
      <w:r w:rsidRPr="005475A1">
        <w:rPr>
          <w:color w:val="FF0000"/>
        </w:rPr>
        <w:t xml:space="preserve">10 pts </w:t>
      </w:r>
      <w:r>
        <w:t xml:space="preserve">sur les écoles de la commune et </w:t>
      </w:r>
      <w:r w:rsidRPr="005475A1">
        <w:rPr>
          <w:color w:val="FF0000"/>
        </w:rPr>
        <w:t xml:space="preserve">5 pts </w:t>
      </w:r>
      <w:r>
        <w:t>sur les écoles des communes limitrophes</w:t>
      </w:r>
      <w:r w:rsidR="00EE0F8B">
        <w:t>.</w:t>
      </w:r>
    </w:p>
    <w:p w:rsidR="00004178" w:rsidRDefault="00004178" w:rsidP="00652A82">
      <w:pPr>
        <w:spacing w:after="0"/>
      </w:pPr>
    </w:p>
    <w:p w:rsidR="00FD7559" w:rsidRPr="00D65A0D" w:rsidRDefault="00FD7559" w:rsidP="00652A82">
      <w:pPr>
        <w:spacing w:after="0"/>
        <w:rPr>
          <w:b/>
          <w:i/>
          <w:color w:val="FF0000"/>
          <w:sz w:val="24"/>
          <w:szCs w:val="24"/>
          <w:u w:val="single"/>
        </w:rPr>
      </w:pPr>
      <w:r w:rsidRPr="00D65A0D">
        <w:rPr>
          <w:b/>
          <w:i/>
          <w:color w:val="FF0000"/>
          <w:sz w:val="24"/>
          <w:szCs w:val="24"/>
          <w:u w:val="single"/>
        </w:rPr>
        <w:t>Ceux qui ne concernent que les TP</w:t>
      </w:r>
    </w:p>
    <w:p w:rsidR="00FD7559" w:rsidRDefault="005475A1" w:rsidP="00652A82">
      <w:pPr>
        <w:spacing w:after="0"/>
        <w:rPr>
          <w:i/>
        </w:rPr>
      </w:pPr>
      <w:r w:rsidRPr="00D65A0D">
        <w:rPr>
          <w:b/>
        </w:rPr>
        <w:t>Affectation en postes partagés</w:t>
      </w:r>
      <w:r>
        <w:t xml:space="preserve"> : </w:t>
      </w:r>
      <w:r w:rsidRPr="005475A1">
        <w:rPr>
          <w:color w:val="FF0000"/>
        </w:rPr>
        <w:t xml:space="preserve">80 pts </w:t>
      </w:r>
      <w:r>
        <w:t xml:space="preserve">pour 4 classes, </w:t>
      </w:r>
      <w:r w:rsidRPr="005475A1">
        <w:rPr>
          <w:color w:val="FF0000"/>
        </w:rPr>
        <w:t xml:space="preserve">60 pts </w:t>
      </w:r>
      <w:r>
        <w:t xml:space="preserve">pour 3 classes, </w:t>
      </w:r>
      <w:r w:rsidRPr="005475A1">
        <w:rPr>
          <w:color w:val="FF0000"/>
        </w:rPr>
        <w:t xml:space="preserve">40 pts </w:t>
      </w:r>
      <w:r>
        <w:t xml:space="preserve">pour 2 classes dans 2 écoles distinctes. </w:t>
      </w:r>
      <w:r w:rsidRPr="005475A1">
        <w:rPr>
          <w:i/>
        </w:rPr>
        <w:t>Les points ne sont plus cumulables d’une année sur l’autre.</w:t>
      </w:r>
    </w:p>
    <w:p w:rsidR="00004178" w:rsidRDefault="00AC5BA3" w:rsidP="00652A82">
      <w:pPr>
        <w:spacing w:after="0"/>
        <w:rPr>
          <w:i/>
        </w:rPr>
      </w:pPr>
      <w:r w:rsidRPr="00AC5BA3">
        <w:rPr>
          <w:i/>
        </w:rPr>
        <w:t xml:space="preserve">Les maintiens sur poste ne sont plus possibles </w:t>
      </w:r>
    </w:p>
    <w:p w:rsidR="00D65A0D" w:rsidRDefault="00D65A0D" w:rsidP="00652A82">
      <w:pPr>
        <w:spacing w:after="0"/>
        <w:rPr>
          <w:i/>
        </w:rPr>
      </w:pPr>
    </w:p>
    <w:p w:rsidR="00D65A0D" w:rsidRDefault="00D65A0D" w:rsidP="00652A82">
      <w:pPr>
        <w:spacing w:after="0"/>
        <w:rPr>
          <w:i/>
        </w:rPr>
      </w:pPr>
    </w:p>
    <w:p w:rsidR="00D65A0D" w:rsidRDefault="00D65A0D" w:rsidP="00652A82">
      <w:pPr>
        <w:spacing w:after="0"/>
        <w:rPr>
          <w:i/>
        </w:rPr>
      </w:pPr>
    </w:p>
    <w:p w:rsidR="00D65A0D" w:rsidRDefault="00D65A0D" w:rsidP="00652A82">
      <w:pPr>
        <w:spacing w:after="0"/>
        <w:rPr>
          <w:i/>
        </w:rPr>
      </w:pPr>
    </w:p>
    <w:p w:rsidR="00004178" w:rsidRDefault="00004178" w:rsidP="00652A82">
      <w:pPr>
        <w:spacing w:after="0"/>
        <w:rPr>
          <w:i/>
        </w:rPr>
      </w:pPr>
    </w:p>
    <w:p w:rsidR="00FD7559" w:rsidRPr="00D65A0D" w:rsidRDefault="00FD7559" w:rsidP="00652A82">
      <w:pPr>
        <w:spacing w:after="0"/>
        <w:rPr>
          <w:b/>
          <w:i/>
          <w:color w:val="FF0000"/>
          <w:sz w:val="24"/>
          <w:szCs w:val="24"/>
          <w:u w:val="single"/>
        </w:rPr>
      </w:pPr>
      <w:r w:rsidRPr="00D65A0D">
        <w:rPr>
          <w:b/>
          <w:i/>
          <w:color w:val="FF0000"/>
          <w:sz w:val="24"/>
          <w:szCs w:val="24"/>
          <w:u w:val="single"/>
        </w:rPr>
        <w:t>Ceux qui concernent les TD et les TP mais pas les stagiaires</w:t>
      </w:r>
    </w:p>
    <w:p w:rsidR="00FD7559" w:rsidRPr="00FD7559" w:rsidRDefault="00FD7559" w:rsidP="00652A82">
      <w:pPr>
        <w:spacing w:after="0"/>
        <w:rPr>
          <w:color w:val="FF0000"/>
        </w:rPr>
      </w:pPr>
      <w:r>
        <w:t xml:space="preserve">Directeurs en intérim ou à TP depuis au moins 6 mois au 31 mars 2018 : </w:t>
      </w:r>
      <w:r w:rsidRPr="00FD7559">
        <w:rPr>
          <w:color w:val="FF0000"/>
        </w:rPr>
        <w:t>240 pts</w:t>
      </w:r>
    </w:p>
    <w:p w:rsidR="00FD7559" w:rsidRPr="005475A1" w:rsidRDefault="00FD7559" w:rsidP="00652A82">
      <w:pPr>
        <w:spacing w:after="0"/>
        <w:rPr>
          <w:color w:val="FF0000"/>
        </w:rPr>
      </w:pPr>
      <w:r>
        <w:t xml:space="preserve">Non spécialistes </w:t>
      </w:r>
      <w:r w:rsidR="005475A1">
        <w:t xml:space="preserve">sur poste conseiller à la scolarisation, postes E, ERSEH : </w:t>
      </w:r>
      <w:r w:rsidR="005475A1" w:rsidRPr="005475A1">
        <w:rPr>
          <w:color w:val="FF0000"/>
        </w:rPr>
        <w:t>40 pts</w:t>
      </w:r>
      <w:r w:rsidR="005475A1">
        <w:rPr>
          <w:color w:val="FF0000"/>
        </w:rPr>
        <w:t xml:space="preserve"> </w:t>
      </w:r>
      <w:r w:rsidR="005475A1" w:rsidRPr="005475A1">
        <w:rPr>
          <w:i/>
        </w:rPr>
        <w:t>Les points ne sont plus cumulables d’une année sur l’autre.</w:t>
      </w:r>
    </w:p>
    <w:p w:rsidR="005475A1" w:rsidRDefault="005475A1" w:rsidP="00652A82">
      <w:pPr>
        <w:spacing w:after="0"/>
      </w:pPr>
      <w:r>
        <w:t xml:space="preserve">Non spécialistes en IME, SEGPA, ULIS, hôpital, ITEPP, foyer de l’enfance, BDASH : </w:t>
      </w:r>
      <w:r w:rsidRPr="005475A1">
        <w:rPr>
          <w:color w:val="FF0000"/>
        </w:rPr>
        <w:t xml:space="preserve">80 pts </w:t>
      </w:r>
      <w:r>
        <w:t xml:space="preserve">ou </w:t>
      </w:r>
      <w:r w:rsidRPr="005475A1">
        <w:rPr>
          <w:color w:val="FF0000"/>
        </w:rPr>
        <w:t xml:space="preserve">40 pts </w:t>
      </w:r>
      <w:r>
        <w:t xml:space="preserve">si moins de 50 % sur ce type de poste. </w:t>
      </w:r>
      <w:r w:rsidRPr="005475A1">
        <w:rPr>
          <w:i/>
        </w:rPr>
        <w:t>Les points ne sont plus cumulables d’une année sur l’autre.</w:t>
      </w:r>
    </w:p>
    <w:p w:rsidR="00FD7559" w:rsidRDefault="005475A1" w:rsidP="00652A82">
      <w:pPr>
        <w:spacing w:after="0"/>
      </w:pPr>
      <w:r>
        <w:t xml:space="preserve">Enseignants en REP+ en 2018-2019 : </w:t>
      </w:r>
      <w:r w:rsidRPr="005475A1">
        <w:rPr>
          <w:color w:val="FF0000"/>
        </w:rPr>
        <w:t>40 pts</w:t>
      </w:r>
    </w:p>
    <w:p w:rsidR="00FD7559" w:rsidRDefault="00FD7559" w:rsidP="00652A82">
      <w:pPr>
        <w:spacing w:after="0"/>
      </w:pPr>
    </w:p>
    <w:p w:rsidR="00D65A0D" w:rsidRDefault="00D65A0D" w:rsidP="00652A82">
      <w:pPr>
        <w:spacing w:after="0"/>
      </w:pPr>
    </w:p>
    <w:p w:rsidR="00D65A0D" w:rsidRPr="00D65A0D" w:rsidRDefault="00D65A0D" w:rsidP="00D65A0D">
      <w:pPr>
        <w:rPr>
          <w:b/>
          <w:color w:val="FF0000"/>
          <w:sz w:val="40"/>
          <w:szCs w:val="40"/>
        </w:rPr>
      </w:pPr>
      <w:r w:rsidRPr="00D65A0D">
        <w:rPr>
          <w:b/>
          <w:color w:val="FF0000"/>
          <w:sz w:val="40"/>
          <w:szCs w:val="40"/>
        </w:rPr>
        <w:t>Comment va fonctionner le logiciel ?</w:t>
      </w:r>
    </w:p>
    <w:p w:rsidR="00D65A0D" w:rsidRDefault="00D65A0D" w:rsidP="00D65A0D">
      <w:r>
        <w:t>Il y aura deux écrans pour les TP et les stagiaires et un seul pour les TD.</w:t>
      </w:r>
    </w:p>
    <w:p w:rsidR="00D65A0D" w:rsidRDefault="00D65A0D" w:rsidP="00D65A0D">
      <w:r w:rsidRPr="00D65A0D">
        <w:rPr>
          <w:u w:val="single"/>
        </w:rPr>
        <w:t>1</w:t>
      </w:r>
      <w:r w:rsidRPr="00D65A0D">
        <w:rPr>
          <w:u w:val="single"/>
          <w:vertAlign w:val="superscript"/>
        </w:rPr>
        <w:t>er</w:t>
      </w:r>
      <w:r w:rsidRPr="00D65A0D">
        <w:rPr>
          <w:u w:val="single"/>
        </w:rPr>
        <w:t xml:space="preserve"> écran</w:t>
      </w:r>
      <w:r>
        <w:t> </w:t>
      </w:r>
      <w:r>
        <w:t>(</w:t>
      </w:r>
      <w:proofErr w:type="gramStart"/>
      <w:r>
        <w:t>TD,TP</w:t>
      </w:r>
      <w:proofErr w:type="gramEnd"/>
      <w:r>
        <w:t xml:space="preserve"> et stagiaires)</w:t>
      </w:r>
      <w:r>
        <w:t xml:space="preserve">: possibilité de faire </w:t>
      </w:r>
      <w:r w:rsidRPr="00D65A0D">
        <w:rPr>
          <w:b/>
        </w:rPr>
        <w:t>40 vœux</w:t>
      </w:r>
      <w:r>
        <w:t xml:space="preserve"> soit un ou plusieurs vœux précis (comme avant) soit un ou plusieurs vœux géographiques (sous-districts).</w:t>
      </w:r>
    </w:p>
    <w:p w:rsidR="00D65A0D" w:rsidRDefault="00D65A0D" w:rsidP="00D65A0D">
      <w:pPr>
        <w:spacing w:after="0"/>
      </w:pPr>
      <w:r w:rsidRPr="00D65A0D">
        <w:rPr>
          <w:u w:val="single"/>
        </w:rPr>
        <w:t>2</w:t>
      </w:r>
      <w:r w:rsidRPr="00D65A0D">
        <w:rPr>
          <w:u w:val="single"/>
          <w:vertAlign w:val="superscript"/>
        </w:rPr>
        <w:t>e</w:t>
      </w:r>
      <w:r w:rsidRPr="00D65A0D">
        <w:rPr>
          <w:u w:val="single"/>
        </w:rPr>
        <w:t xml:space="preserve"> écran</w:t>
      </w:r>
      <w:r>
        <w:t> </w:t>
      </w:r>
      <w:r>
        <w:t>(TP et stagiaires)</w:t>
      </w:r>
      <w:r>
        <w:t>: vœux larges (géographiques et MUG</w:t>
      </w:r>
      <w:r>
        <w:t>( mouvement unité de gestion :</w:t>
      </w:r>
      <w:r>
        <w:t>enseignement, ASH, remplaçant</w:t>
      </w:r>
      <w:r>
        <w:t>)</w:t>
      </w:r>
      <w:bookmarkStart w:id="0" w:name="_GoBack"/>
      <w:bookmarkEnd w:id="0"/>
    </w:p>
    <w:sectPr w:rsidR="00D65A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68E" w:rsidRDefault="0009268E" w:rsidP="00407CC8">
      <w:pPr>
        <w:spacing w:after="0" w:line="240" w:lineRule="auto"/>
      </w:pPr>
      <w:r>
        <w:separator/>
      </w:r>
    </w:p>
  </w:endnote>
  <w:endnote w:type="continuationSeparator" w:id="0">
    <w:p w:rsidR="0009268E" w:rsidRDefault="0009268E" w:rsidP="0040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68E" w:rsidRDefault="0009268E" w:rsidP="00407CC8">
      <w:pPr>
        <w:spacing w:after="0" w:line="240" w:lineRule="auto"/>
      </w:pPr>
      <w:r>
        <w:separator/>
      </w:r>
    </w:p>
  </w:footnote>
  <w:footnote w:type="continuationSeparator" w:id="0">
    <w:p w:rsidR="0009268E" w:rsidRDefault="0009268E" w:rsidP="0040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CC8" w:rsidRDefault="00407CC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-677545</wp:posOffset>
          </wp:positionH>
          <wp:positionV relativeFrom="paragraph">
            <wp:posOffset>-259080</wp:posOffset>
          </wp:positionV>
          <wp:extent cx="976432" cy="9715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32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15455"/>
    <w:multiLevelType w:val="hybridMultilevel"/>
    <w:tmpl w:val="04FEC298"/>
    <w:lvl w:ilvl="0" w:tplc="B994E62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6B"/>
    <w:rsid w:val="00004178"/>
    <w:rsid w:val="00023868"/>
    <w:rsid w:val="0009268E"/>
    <w:rsid w:val="00185F6B"/>
    <w:rsid w:val="00325EFD"/>
    <w:rsid w:val="00407CC8"/>
    <w:rsid w:val="005475A1"/>
    <w:rsid w:val="00652A82"/>
    <w:rsid w:val="00664463"/>
    <w:rsid w:val="00904DC3"/>
    <w:rsid w:val="00904DD7"/>
    <w:rsid w:val="0095668C"/>
    <w:rsid w:val="00AB5F58"/>
    <w:rsid w:val="00AC5BA3"/>
    <w:rsid w:val="00C40020"/>
    <w:rsid w:val="00CB7A1A"/>
    <w:rsid w:val="00D65A0D"/>
    <w:rsid w:val="00DF2F11"/>
    <w:rsid w:val="00EE0F8B"/>
    <w:rsid w:val="00EF1DAC"/>
    <w:rsid w:val="00F611EB"/>
    <w:rsid w:val="00F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37555"/>
  <w15:chartTrackingRefBased/>
  <w15:docId w15:val="{AAB41597-07E2-4046-8FB6-F3ED976D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38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7CC8"/>
  </w:style>
  <w:style w:type="paragraph" w:styleId="Pieddepage">
    <w:name w:val="footer"/>
    <w:basedOn w:val="Normal"/>
    <w:link w:val="PieddepageCar"/>
    <w:uiPriority w:val="99"/>
    <w:unhideWhenUsed/>
    <w:rsid w:val="0040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CC8"/>
  </w:style>
  <w:style w:type="paragraph" w:styleId="Textedebulles">
    <w:name w:val="Balloon Text"/>
    <w:basedOn w:val="Normal"/>
    <w:link w:val="TextedebullesCar"/>
    <w:uiPriority w:val="99"/>
    <w:semiHidden/>
    <w:unhideWhenUsed/>
    <w:rsid w:val="0040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7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Maury</dc:creator>
  <cp:keywords/>
  <dc:description/>
  <cp:lastModifiedBy>Aurelie Lamalle</cp:lastModifiedBy>
  <cp:revision>7</cp:revision>
  <dcterms:created xsi:type="dcterms:W3CDTF">2019-03-18T13:11:00Z</dcterms:created>
  <dcterms:modified xsi:type="dcterms:W3CDTF">2019-03-19T18:08:00Z</dcterms:modified>
</cp:coreProperties>
</file>